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4B6A">
      <w:pPr>
        <w:jc w:val="left"/>
        <w:rPr>
          <w:bCs/>
          <w:sz w:val="32"/>
          <w:szCs w:val="32"/>
        </w:rPr>
      </w:pPr>
      <w:bookmarkStart w:id="0" w:name="_Toc212"/>
    </w:p>
    <w:bookmarkEnd w:id="0"/>
    <w:p w14:paraId="7CE43FDF">
      <w:pPr>
        <w:jc w:val="left"/>
        <w:rPr>
          <w:bCs/>
          <w:sz w:val="32"/>
          <w:szCs w:val="32"/>
        </w:rPr>
      </w:pPr>
    </w:p>
    <w:p w14:paraId="05A8B317">
      <w:pPr>
        <w:ind w:left="540" w:leftChars="257"/>
        <w:jc w:val="center"/>
        <w:outlineLvl w:val="0"/>
        <w:rPr>
          <w:rFonts w:ascii="黑体" w:hAnsi="黑体" w:eastAsia="黑体"/>
          <w:bCs/>
          <w:sz w:val="48"/>
          <w:szCs w:val="18"/>
        </w:rPr>
      </w:pPr>
      <w:bookmarkStart w:id="1" w:name="_Toc11494"/>
      <w:r>
        <w:rPr>
          <w:rFonts w:hint="eastAsia" w:ascii="黑体" w:hAnsi="黑体" w:eastAsia="黑体"/>
          <w:bCs/>
          <w:sz w:val="48"/>
          <w:szCs w:val="18"/>
        </w:rPr>
        <w:t>科技成果评价申请表</w:t>
      </w:r>
      <w:bookmarkEnd w:id="1"/>
    </w:p>
    <w:p w14:paraId="38736B35">
      <w:pPr>
        <w:ind w:left="540" w:leftChars="257"/>
        <w:rPr>
          <w:sz w:val="24"/>
        </w:rPr>
      </w:pPr>
    </w:p>
    <w:p w14:paraId="01480F59">
      <w:pPr>
        <w:ind w:left="540" w:leftChars="257"/>
        <w:rPr>
          <w:sz w:val="24"/>
        </w:rPr>
      </w:pPr>
    </w:p>
    <w:p w14:paraId="5A596CF3">
      <w:pPr>
        <w:ind w:left="540" w:leftChars="257"/>
      </w:pPr>
    </w:p>
    <w:p w14:paraId="49C1A204">
      <w:pPr>
        <w:ind w:left="540" w:left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成果名称：</w:t>
      </w:r>
    </w:p>
    <w:p w14:paraId="26E1F961">
      <w:pPr>
        <w:ind w:left="540" w:leftChars="257"/>
        <w:rPr>
          <w:rFonts w:ascii="仿宋_GB2312" w:eastAsia="仿宋_GB2312"/>
          <w:b/>
          <w:bCs/>
          <w:sz w:val="30"/>
          <w:szCs w:val="30"/>
        </w:rPr>
      </w:pPr>
    </w:p>
    <w:p w14:paraId="4AE9373A">
      <w:pPr>
        <w:ind w:left="540" w:leftChars="257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完成单位：</w:t>
      </w:r>
    </w:p>
    <w:p w14:paraId="71E3FEF2">
      <w:pPr>
        <w:ind w:left="540" w:leftChars="257"/>
        <w:rPr>
          <w:rFonts w:ascii="仿宋_GB2312" w:eastAsia="仿宋_GB2312"/>
          <w:b/>
          <w:bCs/>
          <w:sz w:val="30"/>
          <w:szCs w:val="30"/>
          <w:u w:val="single"/>
        </w:rPr>
      </w:pPr>
    </w:p>
    <w:p w14:paraId="0E196FB6">
      <w:pPr>
        <w:ind w:left="540" w:leftChars="257"/>
        <w:rPr>
          <w:rFonts w:ascii="仿宋_GB2312" w:eastAsia="仿宋_GB2312"/>
          <w:b/>
          <w:bCs/>
          <w:sz w:val="30"/>
          <w:szCs w:val="30"/>
          <w:u w:val="single"/>
        </w:rPr>
      </w:pPr>
    </w:p>
    <w:p w14:paraId="08EAA006">
      <w:pPr>
        <w:tabs>
          <w:tab w:val="left" w:pos="2160"/>
          <w:tab w:val="left" w:pos="2340"/>
          <w:tab w:val="left" w:pos="3261"/>
        </w:tabs>
        <w:ind w:left="2461" w:leftChars="270" w:hanging="1894" w:hangingChars="629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 xml:space="preserve">申请评价单位：                       </w:t>
      </w:r>
      <w:r>
        <w:rPr>
          <w:rFonts w:hint="eastAsia" w:ascii="仿宋_GB2312" w:eastAsia="仿宋_GB2312"/>
          <w:sz w:val="30"/>
          <w:szCs w:val="30"/>
        </w:rPr>
        <w:t>(盖章)</w:t>
      </w:r>
    </w:p>
    <w:p w14:paraId="3E4EE852">
      <w:pPr>
        <w:ind w:left="540" w:leftChars="257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申请评价日期：</w:t>
      </w:r>
    </w:p>
    <w:p w14:paraId="4D01EACC">
      <w:pPr>
        <w:ind w:left="3235" w:leftChars="257" w:hanging="2695"/>
        <w:rPr>
          <w:rFonts w:ascii="仿宋_GB2312" w:eastAsia="仿宋_GB2312"/>
          <w:b/>
          <w:bCs/>
          <w:sz w:val="30"/>
          <w:szCs w:val="30"/>
        </w:rPr>
      </w:pPr>
    </w:p>
    <w:p w14:paraId="46114653">
      <w:pPr>
        <w:ind w:left="3235" w:leftChars="257" w:hanging="2695"/>
        <w:rPr>
          <w:rFonts w:ascii="仿宋_GB2312" w:eastAsia="仿宋_GB2312"/>
          <w:b/>
          <w:bCs/>
          <w:sz w:val="30"/>
          <w:szCs w:val="30"/>
        </w:rPr>
      </w:pPr>
    </w:p>
    <w:p w14:paraId="248CD446">
      <w:pPr>
        <w:ind w:left="3235" w:leftChars="257" w:hanging="2695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组织评价机构：中国中医药科技发展中心</w:t>
      </w:r>
    </w:p>
    <w:p w14:paraId="095AEF80">
      <w:pPr>
        <w:ind w:firstLine="2409" w:firstLineChars="8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（国家中医药管理局人才交流中心）</w:t>
      </w:r>
    </w:p>
    <w:p w14:paraId="2D2DA888">
      <w:pPr>
        <w:ind w:left="540" w:leftChars="257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评价受理日期：    年    月    日</w:t>
      </w:r>
    </w:p>
    <w:p w14:paraId="44EC65A7">
      <w:pPr>
        <w:ind w:left="540" w:left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经办人：</w:t>
      </w:r>
      <w:r>
        <w:rPr>
          <w:rFonts w:ascii="仿宋_GB2312" w:eastAsia="仿宋_GB2312"/>
          <w:b/>
          <w:bCs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(签字)</w:t>
      </w:r>
    </w:p>
    <w:p w14:paraId="707CBD13">
      <w:pPr>
        <w:ind w:left="540" w:leftChars="257"/>
        <w:rPr>
          <w:sz w:val="30"/>
          <w:szCs w:val="30"/>
        </w:rPr>
      </w:pPr>
      <w:bookmarkStart w:id="2" w:name="_GoBack"/>
      <w:bookmarkEnd w:id="2"/>
    </w:p>
    <w:p w14:paraId="54CEEB5F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中国中医药科技发展中心</w:t>
      </w:r>
    </w:p>
    <w:p w14:paraId="305E1C49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（国家中医药管理局人才交流中心）</w:t>
      </w:r>
    </w:p>
    <w:p w14:paraId="7154E854">
      <w:pPr>
        <w:pStyle w:val="4"/>
        <w:ind w:left="0" w:leftChars="0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二零二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/>
          <w:b/>
          <w:sz w:val="30"/>
          <w:szCs w:val="30"/>
        </w:rPr>
        <w:t>年制</w:t>
      </w:r>
    </w:p>
    <w:p w14:paraId="5E467760">
      <w:pPr>
        <w:jc w:val="center"/>
        <w:rPr>
          <w:rFonts w:hint="eastAsia" w:ascii="宋体" w:hAnsi="宋体"/>
          <w:sz w:val="24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0"/>
        <w:tblW w:w="917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55"/>
        <w:gridCol w:w="1263"/>
        <w:gridCol w:w="921"/>
        <w:gridCol w:w="463"/>
        <w:gridCol w:w="422"/>
        <w:gridCol w:w="181"/>
        <w:gridCol w:w="1626"/>
        <w:gridCol w:w="2514"/>
      </w:tblGrid>
      <w:tr w14:paraId="7858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789" w:type="dxa"/>
            <w:gridSpan w:val="2"/>
            <w:noWrap/>
            <w:vAlign w:val="center"/>
          </w:tcPr>
          <w:p w14:paraId="6A666D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7390" w:type="dxa"/>
            <w:gridSpan w:val="7"/>
            <w:noWrap/>
            <w:vAlign w:val="center"/>
          </w:tcPr>
          <w:p w14:paraId="295B29BE">
            <w:pPr>
              <w:ind w:right="-7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35个汉字）</w:t>
            </w:r>
          </w:p>
        </w:tc>
      </w:tr>
      <w:tr w14:paraId="57A9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8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9C07A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所属研究领域</w:t>
            </w:r>
          </w:p>
        </w:tc>
        <w:tc>
          <w:tcPr>
            <w:tcW w:w="7390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7C4FD6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中医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中西医结合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中药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民族医药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其他：</w:t>
            </w:r>
          </w:p>
        </w:tc>
      </w:tr>
      <w:tr w14:paraId="69DB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89" w:type="dxa"/>
            <w:gridSpan w:val="2"/>
            <w:noWrap/>
            <w:vAlign w:val="center"/>
          </w:tcPr>
          <w:p w14:paraId="7F605A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研究起始时间</w:t>
            </w:r>
          </w:p>
        </w:tc>
        <w:tc>
          <w:tcPr>
            <w:tcW w:w="3069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7C5B483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53F8A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研究终止时间</w:t>
            </w:r>
          </w:p>
        </w:tc>
        <w:tc>
          <w:tcPr>
            <w:tcW w:w="2514" w:type="dxa"/>
            <w:tcBorders>
              <w:bottom w:val="single" w:color="auto" w:sz="4" w:space="0"/>
            </w:tcBorders>
            <w:noWrap/>
            <w:vAlign w:val="center"/>
          </w:tcPr>
          <w:p w14:paraId="07D380C4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C5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34" w:type="dxa"/>
            <w:vMerge w:val="restart"/>
            <w:noWrap/>
            <w:vAlign w:val="center"/>
          </w:tcPr>
          <w:p w14:paraId="09D41D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申请评价单位</w:t>
            </w:r>
          </w:p>
        </w:tc>
        <w:tc>
          <w:tcPr>
            <w:tcW w:w="1255" w:type="dxa"/>
            <w:tcBorders>
              <w:bottom w:val="single" w:color="auto" w:sz="4" w:space="0"/>
            </w:tcBorders>
            <w:noWrap/>
            <w:vAlign w:val="center"/>
          </w:tcPr>
          <w:p w14:paraId="0EE27E9E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90" w:type="dxa"/>
            <w:gridSpan w:val="7"/>
            <w:noWrap/>
            <w:vAlign w:val="center"/>
          </w:tcPr>
          <w:p w14:paraId="6DBAADA1">
            <w:pPr>
              <w:spacing w:before="156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607C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34" w:type="dxa"/>
            <w:vMerge w:val="continue"/>
            <w:noWrap/>
            <w:vAlign w:val="top"/>
          </w:tcPr>
          <w:p w14:paraId="2D4AE440">
            <w:pPr>
              <w:keepNext/>
              <w:keepLines/>
              <w:spacing w:line="576" w:lineRule="auto"/>
              <w:jc w:val="center"/>
              <w:outlineLvl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bottom w:val="single" w:color="auto" w:sz="4" w:space="0"/>
            </w:tcBorders>
            <w:noWrap/>
            <w:vAlign w:val="center"/>
          </w:tcPr>
          <w:p w14:paraId="2C4E3B16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7390" w:type="dxa"/>
            <w:gridSpan w:val="7"/>
            <w:noWrap/>
            <w:vAlign w:val="center"/>
          </w:tcPr>
          <w:p w14:paraId="48FD87DF">
            <w:pPr>
              <w:spacing w:before="15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□科研机构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□高等院校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□医疗机构  □企业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□个人</w:t>
            </w:r>
          </w:p>
        </w:tc>
      </w:tr>
      <w:tr w14:paraId="0CB9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vMerge w:val="continue"/>
            <w:noWrap/>
            <w:vAlign w:val="top"/>
          </w:tcPr>
          <w:p w14:paraId="177E94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bottom w:val="single" w:color="auto" w:sz="4" w:space="0"/>
            </w:tcBorders>
            <w:noWrap/>
            <w:vAlign w:val="center"/>
          </w:tcPr>
          <w:p w14:paraId="1535290E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 人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20973FD1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dxa"/>
            <w:gridSpan w:val="3"/>
            <w:noWrap/>
            <w:vAlign w:val="center"/>
          </w:tcPr>
          <w:p w14:paraId="2ACB81FA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4140" w:type="dxa"/>
            <w:gridSpan w:val="2"/>
            <w:noWrap/>
            <w:vAlign w:val="center"/>
          </w:tcPr>
          <w:p w14:paraId="790B01DC">
            <w:pPr>
              <w:spacing w:before="156"/>
              <w:rPr>
                <w:rFonts w:hint="eastAsia" w:ascii="宋体" w:hAnsi="宋体"/>
                <w:sz w:val="24"/>
              </w:rPr>
            </w:pPr>
          </w:p>
        </w:tc>
      </w:tr>
      <w:tr w14:paraId="3F5B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34" w:type="dxa"/>
            <w:vMerge w:val="continue"/>
            <w:noWrap/>
            <w:vAlign w:val="top"/>
          </w:tcPr>
          <w:p w14:paraId="03E4C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bottom w:val="single" w:color="auto" w:sz="4" w:space="0"/>
            </w:tcBorders>
            <w:noWrap/>
            <w:vAlign w:val="center"/>
          </w:tcPr>
          <w:p w14:paraId="52456DB8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48B4FACF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6" w:type="dxa"/>
            <w:gridSpan w:val="3"/>
            <w:noWrap/>
            <w:vAlign w:val="center"/>
          </w:tcPr>
          <w:p w14:paraId="1AE429DA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4140" w:type="dxa"/>
            <w:gridSpan w:val="2"/>
            <w:noWrap/>
            <w:vAlign w:val="center"/>
          </w:tcPr>
          <w:p w14:paraId="062754A5">
            <w:pPr>
              <w:spacing w:before="156"/>
              <w:rPr>
                <w:rFonts w:hint="eastAsia" w:ascii="宋体" w:hAnsi="宋体"/>
                <w:sz w:val="24"/>
              </w:rPr>
            </w:pPr>
          </w:p>
        </w:tc>
      </w:tr>
      <w:tr w14:paraId="2E35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534" w:type="dxa"/>
            <w:vMerge w:val="continue"/>
            <w:noWrap/>
            <w:vAlign w:val="top"/>
          </w:tcPr>
          <w:p w14:paraId="6AE937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bottom w:val="single" w:color="auto" w:sz="4" w:space="0"/>
            </w:tcBorders>
            <w:noWrap/>
            <w:vAlign w:val="center"/>
          </w:tcPr>
          <w:p w14:paraId="7F388263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263" w:type="dxa"/>
            <w:noWrap/>
            <w:vAlign w:val="center"/>
          </w:tcPr>
          <w:p w14:paraId="41A9D0DF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14:paraId="443CE3F0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4743" w:type="dxa"/>
            <w:gridSpan w:val="4"/>
            <w:noWrap/>
            <w:vAlign w:val="center"/>
          </w:tcPr>
          <w:p w14:paraId="5C412396">
            <w:pPr>
              <w:spacing w:before="156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74BF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  <w:noWrap/>
            <w:vAlign w:val="top"/>
          </w:tcPr>
          <w:p w14:paraId="1A86C1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bottom w:val="single" w:color="auto" w:sz="4" w:space="0"/>
            </w:tcBorders>
            <w:noWrap/>
            <w:vAlign w:val="center"/>
          </w:tcPr>
          <w:p w14:paraId="37B600A9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90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03D0517C">
            <w:pPr>
              <w:spacing w:before="15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E4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89" w:type="dxa"/>
            <w:gridSpan w:val="2"/>
            <w:noWrap/>
            <w:vAlign w:val="center"/>
          </w:tcPr>
          <w:p w14:paraId="5A183A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源</w:t>
            </w:r>
          </w:p>
        </w:tc>
        <w:tc>
          <w:tcPr>
            <w:tcW w:w="7390" w:type="dxa"/>
            <w:gridSpan w:val="7"/>
            <w:noWrap/>
            <w:vAlign w:val="center"/>
          </w:tcPr>
          <w:p w14:paraId="6205341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□国家计划  □省部计划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</w:tr>
      <w:tr w14:paraId="3D94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789" w:type="dxa"/>
            <w:gridSpan w:val="2"/>
            <w:noWrap/>
            <w:vAlign w:val="center"/>
          </w:tcPr>
          <w:p w14:paraId="174191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成果是否涉密</w:t>
            </w:r>
          </w:p>
        </w:tc>
        <w:tc>
          <w:tcPr>
            <w:tcW w:w="7390" w:type="dxa"/>
            <w:gridSpan w:val="7"/>
            <w:noWrap/>
            <w:vAlign w:val="center"/>
          </w:tcPr>
          <w:p w14:paraId="65F6DD7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□否</w:t>
            </w:r>
          </w:p>
        </w:tc>
      </w:tr>
      <w:tr w14:paraId="3BEE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789" w:type="dxa"/>
            <w:gridSpan w:val="2"/>
            <w:noWrap/>
            <w:vAlign w:val="center"/>
          </w:tcPr>
          <w:p w14:paraId="41CACE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成果类型</w:t>
            </w:r>
          </w:p>
        </w:tc>
        <w:tc>
          <w:tcPr>
            <w:tcW w:w="7390" w:type="dxa"/>
            <w:gridSpan w:val="7"/>
            <w:noWrap/>
            <w:vAlign w:val="center"/>
          </w:tcPr>
          <w:p w14:paraId="231C35C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基础研究  </w:t>
            </w:r>
            <w:r>
              <w:rPr>
                <w:rFonts w:hint="eastAsia" w:ascii="宋体" w:hAnsi="宋体"/>
                <w:sz w:val="24"/>
              </w:rPr>
              <w:t>□应用研究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软科学研究</w:t>
            </w:r>
          </w:p>
        </w:tc>
      </w:tr>
      <w:tr w14:paraId="6584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</w:trPr>
        <w:tc>
          <w:tcPr>
            <w:tcW w:w="9179" w:type="dxa"/>
            <w:gridSpan w:val="9"/>
            <w:noWrap/>
            <w:vAlign w:val="center"/>
          </w:tcPr>
          <w:p w14:paraId="5E426FF8">
            <w:pPr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内容简介</w:t>
            </w:r>
          </w:p>
          <w:p w14:paraId="534E6421">
            <w:pPr>
              <w:pStyle w:val="8"/>
              <w:widowControl/>
              <w:shd w:val="clear" w:color="auto"/>
              <w:spacing w:beforeAutospacing="0" w:afterAutospacing="0"/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应包括如下内容：</w:t>
            </w:r>
          </w:p>
          <w:p w14:paraId="5E0516E7">
            <w:pPr>
              <w:pStyle w:val="8"/>
              <w:widowControl/>
              <w:shd w:val="clear" w:color="auto"/>
              <w:spacing w:beforeAutospacing="0" w:afterAutospacing="0"/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）任务来源：项目下达单位、名称、编号和起止时间；自选项目可介绍项目背景。</w:t>
            </w:r>
          </w:p>
          <w:p w14:paraId="3BB550DC">
            <w:pPr>
              <w:pStyle w:val="8"/>
              <w:widowControl/>
              <w:shd w:val="clear" w:color="auto"/>
              <w:spacing w:beforeAutospacing="0" w:afterAutospacing="0"/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）成果主要内容。</w:t>
            </w:r>
          </w:p>
          <w:p w14:paraId="79C51B39">
            <w:pPr>
              <w:pStyle w:val="8"/>
              <w:widowControl/>
              <w:shd w:val="clear" w:color="auto"/>
              <w:spacing w:beforeAutospacing="0" w:afterAutospacing="0"/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）成果的创新性或先进性。</w:t>
            </w:r>
          </w:p>
          <w:p w14:paraId="741454F8">
            <w:pPr>
              <w:pStyle w:val="8"/>
              <w:widowControl/>
              <w:shd w:val="clear" w:color="auto"/>
              <w:spacing w:beforeAutospacing="0" w:afterAutospacing="0"/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4</w:t>
            </w: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）与国内外同类成果比较。</w:t>
            </w:r>
          </w:p>
          <w:p w14:paraId="59CF5FD7">
            <w:pPr>
              <w:pStyle w:val="8"/>
              <w:widowControl/>
              <w:shd w:val="clear" w:color="auto"/>
              <w:spacing w:beforeAutospacing="0" w:afterAutospacing="0"/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5</w:t>
            </w: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）成果已产生的学术影响。（基础研究成果必须填写）</w:t>
            </w:r>
          </w:p>
          <w:p w14:paraId="07D9CA34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6</w:t>
            </w:r>
            <w:r>
              <w:rPr>
                <w:rFonts w:hint="eastAsia" w:ascii="Arial" w:hAnsi="Arial" w:cs="Arial"/>
                <w:color w:val="808080" w:themeColor="background1" w:themeShade="80"/>
                <w:shd w:val="clear" w:color="auto" w:fill="FFFFFF"/>
              </w:rPr>
              <w:t>）成果推广应用情况、经济效益和社会效益。（应用研究成果必须填写）</w:t>
            </w:r>
          </w:p>
          <w:p w14:paraId="2152CC2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CC260C7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C1A98E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BA628AD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F72420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E744826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2D5859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5B69B4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16ABE4E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704D43B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33188E0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203FED8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31BEB27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9E9A65B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2FB91AE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E7AB73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9D05B1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7F82EA7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5510204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A80A508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D45053F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1D8E8D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2966D3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7EB8BD8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E3EDA78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F3278D2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C2EC293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784E66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D027A2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E81BE2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5917E1E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DD39F4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F5818C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16F7A34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772C05F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1A74D5E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34FC6A2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1B90FD6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4E8170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A46A772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347AE76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73BFDF83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9E34E5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FDE328F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6605FF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DE564F3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3B027BF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4BCD790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D943F9A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34B63D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7569BBE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67763D4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707294F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D7D71CD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89D8EAD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D14702B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C5F5180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FA64B88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EF320DB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19E88A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5FCA28A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28343D0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77FD51C2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B69EC4B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DBCE39B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B439E4A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A4473B2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1140806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1F5CA5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024945A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8E64810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9A0A4A9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3C774D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93602A7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2A1D86A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E3CBD56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063469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12EE290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7EF8FF68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AE648C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B69F61B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1ED9226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656683B3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5593E61C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E525EA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C65D651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B96C94A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571625D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6ED2ACF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D5E92B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1B734D7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4017393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5826D35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3A6C68F2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9FAAB5D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4E23DF0D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192622F3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03BC5FBA">
            <w:pPr>
              <w:pStyle w:val="8"/>
              <w:widowControl/>
              <w:shd w:val="clear" w:color="auto"/>
              <w:spacing w:beforeAutospacing="0" w:afterAutospacing="0"/>
              <w:jc w:val="both"/>
              <w:rPr>
                <w:rFonts w:hint="eastAsia" w:ascii="Arial" w:hAnsi="Arial" w:cs="Arial"/>
                <w:color w:val="BEBEBE"/>
                <w:shd w:val="clear" w:color="auto" w:fill="FFFFFF"/>
              </w:rPr>
            </w:pPr>
          </w:p>
          <w:p w14:paraId="24EBDDCD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6B42D10F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4412085F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1CD4EA73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1A74BA93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3E6D7E3D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52204B9D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41BDE78D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42023870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1EBB7AC9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53FDAE66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3B970B60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7827A7F5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525DD494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4E4BC58B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72F3D4BF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44AC6C1E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7C3AAAF5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146AEDB3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44D19CF1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1BA7CFBF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777365C7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5EDD6FF8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4EEA1354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05C0ED50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296B7750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642567A8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189F87DA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15A19E13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0C7747BF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75DFE812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  <w:p w14:paraId="0A3B6F7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仿宋"/>
                <w:kern w:val="0"/>
                <w:sz w:val="24"/>
                <w:shd w:val="clear" w:color="auto" w:fill="FFFFFF"/>
              </w:rPr>
            </w:pPr>
          </w:p>
        </w:tc>
      </w:tr>
    </w:tbl>
    <w:p w14:paraId="39B15FBC">
      <w:pPr>
        <w:jc w:val="center"/>
        <w:rPr>
          <w:b/>
          <w:sz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0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64DC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73" w:type="dxa"/>
            <w:noWrap/>
            <w:vAlign w:val="center"/>
          </w:tcPr>
          <w:p w14:paraId="72C48B97">
            <w:pPr>
              <w:ind w:firstLine="2700" w:firstLineChars="900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成果第一完成人承诺书</w:t>
            </w:r>
          </w:p>
        </w:tc>
      </w:tr>
      <w:tr w14:paraId="5390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4" w:hRule="atLeast"/>
        </w:trPr>
        <w:tc>
          <w:tcPr>
            <w:tcW w:w="9073" w:type="dxa"/>
            <w:noWrap/>
          </w:tcPr>
          <w:p w14:paraId="391063F3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5EDE22F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146390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</w:t>
            </w:r>
          </w:p>
          <w:p w14:paraId="35B5696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1.本表中所填写各栏目内容真实。</w:t>
            </w:r>
          </w:p>
          <w:p w14:paraId="779BB80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2.提供的文件、资料和信息真实，成果客观存在，有关数据科学可靠，本人对成果的真实性负责。</w:t>
            </w:r>
          </w:p>
          <w:p w14:paraId="371DC37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3.成果的知识产权明晰完整，未剽窃他人成果、未侵犯他人的知识产权。本表中填写的主要完成人员也不存在名次排列异议。</w:t>
            </w:r>
          </w:p>
          <w:p w14:paraId="37A603B8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8594308">
            <w:pPr>
              <w:spacing w:line="360" w:lineRule="auto"/>
              <w:ind w:firstLine="5160" w:firstLineChars="2150"/>
              <w:rPr>
                <w:rFonts w:hint="eastAsia" w:ascii="宋体" w:hAnsi="宋体"/>
                <w:b/>
                <w:bCs/>
                <w:sz w:val="24"/>
              </w:rPr>
            </w:pPr>
          </w:p>
          <w:p w14:paraId="6E9C8D0F">
            <w:pPr>
              <w:spacing w:line="360" w:lineRule="auto"/>
              <w:ind w:firstLine="5160" w:firstLineChars="2150"/>
              <w:rPr>
                <w:rFonts w:hint="eastAsia" w:ascii="宋体" w:hAnsi="宋体"/>
                <w:b/>
                <w:bCs/>
                <w:sz w:val="24"/>
              </w:rPr>
            </w:pPr>
          </w:p>
          <w:p w14:paraId="12D1C71A">
            <w:pPr>
              <w:spacing w:line="360" w:lineRule="auto"/>
              <w:ind w:firstLine="5160" w:firstLineChars="2150"/>
              <w:rPr>
                <w:rFonts w:hint="eastAsia" w:ascii="宋体" w:hAnsi="宋体"/>
                <w:b/>
                <w:bCs/>
                <w:sz w:val="24"/>
              </w:rPr>
            </w:pPr>
          </w:p>
          <w:p w14:paraId="5AD704B5">
            <w:pPr>
              <w:spacing w:line="360" w:lineRule="auto"/>
              <w:ind w:firstLine="5160" w:firstLineChars="2150"/>
              <w:rPr>
                <w:rFonts w:hint="eastAsia" w:ascii="宋体" w:hAnsi="宋体"/>
                <w:b/>
                <w:bCs/>
                <w:sz w:val="24"/>
              </w:rPr>
            </w:pPr>
          </w:p>
          <w:p w14:paraId="3C3E0C01">
            <w:pPr>
              <w:spacing w:line="360" w:lineRule="auto"/>
              <w:ind w:firstLine="5400" w:firstLineChars="2250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0CED9018">
            <w:pPr>
              <w:spacing w:line="360" w:lineRule="auto"/>
              <w:ind w:firstLine="5400" w:firstLineChars="225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年  月  日</w:t>
            </w:r>
          </w:p>
          <w:p w14:paraId="57389595">
            <w:pPr>
              <w:spacing w:line="360" w:lineRule="auto"/>
              <w:ind w:firstLine="560" w:firstLineChars="200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2D0A4876">
            <w:pPr>
              <w:adjustRightInd w:val="0"/>
              <w:snapToGrid w:val="0"/>
              <w:spacing w:line="300" w:lineRule="auto"/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42064A40">
            <w:pPr>
              <w:adjustRightInd w:val="0"/>
              <w:snapToGrid w:val="0"/>
              <w:spacing w:line="300" w:lineRule="auto"/>
              <w:ind w:firstLine="5740" w:firstLineChars="2050"/>
              <w:rPr>
                <w:b/>
                <w:sz w:val="28"/>
              </w:rPr>
            </w:pPr>
          </w:p>
        </w:tc>
      </w:tr>
    </w:tbl>
    <w:p w14:paraId="7D47296A">
      <w:pPr>
        <w:rPr>
          <w:b/>
          <w:sz w:val="28"/>
        </w:rPr>
        <w:sectPr>
          <w:footerReference r:id="rId6" w:type="default"/>
          <w:footerReference r:id="rId7" w:type="even"/>
          <w:type w:val="nextColumn"/>
          <w:pgSz w:w="11906" w:h="16838"/>
          <w:pgMar w:top="1134" w:right="1797" w:bottom="1134" w:left="1797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p w14:paraId="6FB8EDF2">
      <w:pPr>
        <w:jc w:val="center"/>
        <w:rPr>
          <w:b/>
          <w:sz w:val="24"/>
        </w:rPr>
      </w:pPr>
      <w:r>
        <w:rPr>
          <w:rFonts w:hint="eastAsia"/>
          <w:b/>
          <w:sz w:val="30"/>
          <w:szCs w:val="30"/>
        </w:rPr>
        <w:t>主要完成人员名单</w:t>
      </w:r>
    </w:p>
    <w:tbl>
      <w:tblPr>
        <w:tblStyle w:val="10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44"/>
        <w:gridCol w:w="850"/>
        <w:gridCol w:w="1276"/>
        <w:gridCol w:w="1134"/>
        <w:gridCol w:w="850"/>
        <w:gridCol w:w="1985"/>
        <w:gridCol w:w="6745"/>
      </w:tblGrid>
      <w:tr w14:paraId="389C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4" w:type="dxa"/>
            <w:noWrap/>
            <w:vAlign w:val="center"/>
          </w:tcPr>
          <w:p w14:paraId="2865AF7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944" w:type="dxa"/>
            <w:noWrap/>
            <w:vAlign w:val="center"/>
          </w:tcPr>
          <w:p w14:paraId="424130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850" w:type="dxa"/>
            <w:noWrap/>
            <w:vAlign w:val="center"/>
          </w:tcPr>
          <w:p w14:paraId="088A0CE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14:paraId="48BC68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34" w:type="dxa"/>
            <w:noWrap/>
            <w:vAlign w:val="center"/>
          </w:tcPr>
          <w:p w14:paraId="0DCB5A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850" w:type="dxa"/>
            <w:noWrap/>
            <w:vAlign w:val="center"/>
          </w:tcPr>
          <w:p w14:paraId="6DA131A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985" w:type="dxa"/>
            <w:noWrap/>
            <w:vAlign w:val="center"/>
          </w:tcPr>
          <w:p w14:paraId="152A0F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6745" w:type="dxa"/>
            <w:noWrap/>
            <w:vAlign w:val="center"/>
          </w:tcPr>
          <w:p w14:paraId="48A0DE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对成果创造性贡献</w:t>
            </w:r>
          </w:p>
        </w:tc>
      </w:tr>
      <w:tr w14:paraId="3865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4728FD7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7FBA2D36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65D2A6A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A928180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3A10625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6CF20F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337A1FC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2AC5B299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74DF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136D1CD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038E1312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377CF35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E872393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19362A7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CC944D6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4F0FCCB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0FBCF038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42A6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4DEDD70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2064440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85D3A30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9A33E70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56FCDE1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1718CD1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6F5E34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7633922C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77FC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46A614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2511DE6F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07E65A63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EB9929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BF4D8CF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1A00E9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0D7872E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1AE42F71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66E0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6CCC87A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09BE74CD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B5B11FB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47E6034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B0EE068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D98B6A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5A107A7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2DA17BAF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4499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6B9FF36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178C92C7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DAC2FCA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1A30DF3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B4DC7E7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5B95C42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17B122F3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566666EA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45CF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0BF5981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4401E77C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F99F44B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2C2195E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F22BD2B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926D623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EF3A3F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5B8B8CA1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27D3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3C271A8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0A40EBE3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89DC777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897DC34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DFF5467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372B6C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530AF44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0D674B46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2B3D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5C3A9C5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51323529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2ECE978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8F13845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5E9B72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AA447B1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039B03E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6FBD5B71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66C2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261B77C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49F5EAE2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586BB5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86FA34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9692A3A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23B686C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BD87679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0900A1CC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7135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59AB5F5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6F67F04D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9566F9C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D2A499E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319B9BD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25728EA7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3591F7D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004C11C4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3A2E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336F524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2FDB3815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C5AC305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EAAB27F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E3D4E98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1360FE0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5ED95B5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0FF543F3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55AF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48F8AE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332E5EB2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6FD78E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6782E63B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C62C87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04A941D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1E335CE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4173B220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1B87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71A97A9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25B5BA60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4901D5EF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A919E2F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D1D088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2CE840F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DB00AB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25B8261D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3A18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676F3F8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189516E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3B7F2A78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2CA5300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02105147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704F19FA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692079D8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2680AC23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 w14:paraId="79BC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24" w:type="dxa"/>
            <w:noWrap/>
            <w:vAlign w:val="center"/>
          </w:tcPr>
          <w:p w14:paraId="573EE4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4" w:type="dxa"/>
            <w:noWrap/>
            <w:vAlign w:val="center"/>
          </w:tcPr>
          <w:p w14:paraId="5E93E95E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5587D7F7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62F9B05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11AEE31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14F0AB4E">
            <w:pPr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6055BD"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45" w:type="dxa"/>
            <w:noWrap/>
            <w:vAlign w:val="center"/>
          </w:tcPr>
          <w:p w14:paraId="06CB9DBD">
            <w:pPr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26D276B0">
      <w:pPr>
        <w:ind w:firstLine="240" w:firstLineChars="100"/>
        <w:rPr>
          <w:bCs/>
          <w:sz w:val="24"/>
        </w:rPr>
        <w:sectPr>
          <w:pgSz w:w="16838" w:h="11906" w:orient="landscape"/>
          <w:pgMar w:top="1797" w:right="1134" w:bottom="1797" w:left="1134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bCs/>
          <w:sz w:val="24"/>
        </w:rPr>
        <w:t>注：主要研制人员超过</w:t>
      </w:r>
      <w:r>
        <w:rPr>
          <w:rFonts w:ascii="Times New Roman" w:hAnsi="Times New Roman" w:cs="Times New Roman"/>
          <w:bCs/>
          <w:sz w:val="24"/>
        </w:rPr>
        <w:t>15</w:t>
      </w:r>
      <w:r>
        <w:rPr>
          <w:rFonts w:ascii="Times New Roman" w:cs="Times New Roman"/>
          <w:bCs/>
          <w:sz w:val="24"/>
        </w:rPr>
        <w:t>人</w:t>
      </w:r>
      <w:r>
        <w:rPr>
          <w:rFonts w:hint="eastAsia"/>
          <w:bCs/>
          <w:sz w:val="24"/>
        </w:rPr>
        <w:t>可加附页</w:t>
      </w:r>
    </w:p>
    <w:tbl>
      <w:tblPr>
        <w:tblStyle w:val="10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9D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540" w:type="dxa"/>
            <w:tcBorders>
              <w:bottom w:val="single" w:color="auto" w:sz="4" w:space="0"/>
            </w:tcBorders>
            <w:noWrap/>
            <w:vAlign w:val="center"/>
          </w:tcPr>
          <w:p w14:paraId="3AB09519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　请　评　价　单　位　意　见</w:t>
            </w:r>
          </w:p>
        </w:tc>
      </w:tr>
      <w:tr w14:paraId="13BE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9" w:hRule="atLeast"/>
        </w:trPr>
        <w:tc>
          <w:tcPr>
            <w:tcW w:w="9540" w:type="dxa"/>
            <w:tcBorders>
              <w:bottom w:val="single" w:color="auto" w:sz="4" w:space="0"/>
            </w:tcBorders>
            <w:noWrap/>
            <w:vAlign w:val="bottom"/>
          </w:tcPr>
          <w:p w14:paraId="13D123BE">
            <w:pPr>
              <w:wordWrap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主管领导签字：                 （盖章）</w:t>
            </w:r>
          </w:p>
          <w:p w14:paraId="0CB88504">
            <w:pPr>
              <w:wordWrap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日期：</w:t>
            </w:r>
          </w:p>
          <w:p w14:paraId="6F754371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　</w:t>
            </w:r>
          </w:p>
        </w:tc>
      </w:tr>
      <w:tr w14:paraId="28A8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540" w:type="dxa"/>
            <w:tcBorders>
              <w:bottom w:val="single" w:color="auto" w:sz="4" w:space="0"/>
            </w:tcBorders>
            <w:noWrap/>
            <w:vAlign w:val="center"/>
          </w:tcPr>
          <w:p w14:paraId="37A725F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组　织　评　价　机　构　意　见</w:t>
            </w:r>
          </w:p>
        </w:tc>
      </w:tr>
      <w:tr w14:paraId="4313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1" w:hRule="atLeast"/>
        </w:trPr>
        <w:tc>
          <w:tcPr>
            <w:tcW w:w="9540" w:type="dxa"/>
            <w:noWrap/>
            <w:vAlign w:val="bottom"/>
          </w:tcPr>
          <w:p w14:paraId="5B8F9669">
            <w:pPr>
              <w:spacing w:line="360" w:lineRule="auto"/>
              <w:ind w:right="720" w:firstLine="4360" w:firstLineChars="1817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经办人：</w:t>
            </w:r>
            <w:r>
              <w:rPr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>（盖章）</w:t>
            </w:r>
          </w:p>
          <w:p w14:paraId="196018CB">
            <w:pPr>
              <w:spacing w:line="360" w:lineRule="auto"/>
              <w:ind w:right="720" w:firstLine="4360" w:firstLineChars="1817"/>
              <w:rPr>
                <w:rFonts w:asci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日期：</w:t>
            </w:r>
          </w:p>
          <w:p w14:paraId="3DE97E7E">
            <w:pPr>
              <w:jc w:val="right"/>
              <w:rPr>
                <w:rFonts w:ascii="宋体"/>
                <w:sz w:val="24"/>
              </w:rPr>
            </w:pPr>
          </w:p>
        </w:tc>
      </w:tr>
    </w:tbl>
    <w:p w14:paraId="5A175327">
      <w:pPr>
        <w:rPr>
          <w:rFonts w:ascii="宋体" w:hAnsi="宋体" w:eastAsia="宋体" w:cs="宋体"/>
          <w:sz w:val="28"/>
          <w:szCs w:val="28"/>
        </w:rPr>
      </w:pPr>
    </w:p>
    <w:p w14:paraId="04E374E7">
      <w:pPr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FF859E5-A5CB-4433-A32E-890B85FB721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CA450B35-5E18-4705-BACC-3EADEB3693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BDA8E7-DE18-410B-B857-BA5310CBA7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F0C1D9-D081-4BC2-8F99-BD3D3A6F68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ED5A23C-8242-42E2-93CC-080CF06432A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C0BAA">
    <w:pPr>
      <w:pStyle w:val="6"/>
      <w:jc w:val="right"/>
      <w:rPr>
        <w:rFonts w:hint="eastAsia"/>
      </w:rPr>
    </w:pPr>
  </w:p>
  <w:p w14:paraId="56983A0E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4506537"/>
      <w:docPartObj>
        <w:docPartGallery w:val="autotext"/>
      </w:docPartObj>
    </w:sdtPr>
    <w:sdtContent>
      <w:p w14:paraId="1B3CCCC3">
        <w:pPr>
          <w:pStyle w:val="6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EEACE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C6764">
    <w:pPr>
      <w:pStyle w:val="6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85476374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4F046EA">
                              <w:pPr>
                                <w:pStyle w:val="6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F8F7A5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685476374"/>
                      <w:docPartObj>
                        <w:docPartGallery w:val="autotext"/>
                      </w:docPartObj>
                    </w:sdtPr>
                    <w:sdtContent>
                      <w:p w14:paraId="34F046EA">
                        <w:pPr>
                          <w:pStyle w:val="6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F8F7A51"/>
                </w:txbxContent>
              </v:textbox>
            </v:shape>
          </w:pict>
        </mc:Fallback>
      </mc:AlternateContent>
    </w:r>
  </w:p>
  <w:p w14:paraId="4E1620D6">
    <w:pPr>
      <w:pStyle w:val="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19B99"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ADBA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Rs1ek6AgAAcQQAAA4AAABkcnMvZTJvRG9jLnhtbK1UzY7TMBC+I/EO&#10;lu80aVcs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n31O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AkbNXp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ADBA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8330C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6CF1D225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GQ1YTUyOWQyNzRiNjUwZDIwYjFkZjNlODAyMTEifQ=="/>
    <w:docVar w:name="KSO_WPS_MARK_KEY" w:val="24080ac6-7ace-4173-8773-884deca07b28"/>
  </w:docVars>
  <w:rsids>
    <w:rsidRoot w:val="7B502DF6"/>
    <w:rsid w:val="000178D9"/>
    <w:rsid w:val="00024CBF"/>
    <w:rsid w:val="00070658"/>
    <w:rsid w:val="000D6B0B"/>
    <w:rsid w:val="001166EA"/>
    <w:rsid w:val="00141A97"/>
    <w:rsid w:val="0015279E"/>
    <w:rsid w:val="001A3A11"/>
    <w:rsid w:val="001B6274"/>
    <w:rsid w:val="0020205B"/>
    <w:rsid w:val="002337ED"/>
    <w:rsid w:val="00260270"/>
    <w:rsid w:val="00262A94"/>
    <w:rsid w:val="002B4B89"/>
    <w:rsid w:val="00301A35"/>
    <w:rsid w:val="00356526"/>
    <w:rsid w:val="003634FB"/>
    <w:rsid w:val="003A5C75"/>
    <w:rsid w:val="003B1238"/>
    <w:rsid w:val="003E3E9F"/>
    <w:rsid w:val="00410B1B"/>
    <w:rsid w:val="004259EB"/>
    <w:rsid w:val="00435503"/>
    <w:rsid w:val="00447D0B"/>
    <w:rsid w:val="00466A76"/>
    <w:rsid w:val="004810D2"/>
    <w:rsid w:val="00483A3F"/>
    <w:rsid w:val="0049172E"/>
    <w:rsid w:val="004A5287"/>
    <w:rsid w:val="004D14F1"/>
    <w:rsid w:val="004D4718"/>
    <w:rsid w:val="004F04CA"/>
    <w:rsid w:val="00524832"/>
    <w:rsid w:val="00525C3F"/>
    <w:rsid w:val="00526913"/>
    <w:rsid w:val="00536F5B"/>
    <w:rsid w:val="005646A0"/>
    <w:rsid w:val="005705B3"/>
    <w:rsid w:val="005A26B0"/>
    <w:rsid w:val="005C1A3C"/>
    <w:rsid w:val="005D1ECE"/>
    <w:rsid w:val="00620DA7"/>
    <w:rsid w:val="006D41D4"/>
    <w:rsid w:val="006D59A4"/>
    <w:rsid w:val="007309DA"/>
    <w:rsid w:val="0073111D"/>
    <w:rsid w:val="00751CDD"/>
    <w:rsid w:val="007758FE"/>
    <w:rsid w:val="00777BDE"/>
    <w:rsid w:val="007C7617"/>
    <w:rsid w:val="007E7106"/>
    <w:rsid w:val="008B62A9"/>
    <w:rsid w:val="00942A42"/>
    <w:rsid w:val="009B07DD"/>
    <w:rsid w:val="009E53B0"/>
    <w:rsid w:val="009E718F"/>
    <w:rsid w:val="00A25770"/>
    <w:rsid w:val="00A47CFB"/>
    <w:rsid w:val="00A7281D"/>
    <w:rsid w:val="00A75D54"/>
    <w:rsid w:val="00A90B34"/>
    <w:rsid w:val="00AA0DD8"/>
    <w:rsid w:val="00AF0A1B"/>
    <w:rsid w:val="00B672B5"/>
    <w:rsid w:val="00B762FE"/>
    <w:rsid w:val="00BC5B37"/>
    <w:rsid w:val="00BD01DF"/>
    <w:rsid w:val="00C42D87"/>
    <w:rsid w:val="00CA3ACB"/>
    <w:rsid w:val="00CD5A2B"/>
    <w:rsid w:val="00D24C8F"/>
    <w:rsid w:val="00D8131E"/>
    <w:rsid w:val="00DB5952"/>
    <w:rsid w:val="00DD4C8B"/>
    <w:rsid w:val="00DF7354"/>
    <w:rsid w:val="00E22D54"/>
    <w:rsid w:val="00E61AE7"/>
    <w:rsid w:val="00EE2C44"/>
    <w:rsid w:val="00F441BB"/>
    <w:rsid w:val="00F752C2"/>
    <w:rsid w:val="00FA6D50"/>
    <w:rsid w:val="00FA7E8A"/>
    <w:rsid w:val="01830F28"/>
    <w:rsid w:val="031E62CB"/>
    <w:rsid w:val="0B0200CD"/>
    <w:rsid w:val="0B503C84"/>
    <w:rsid w:val="0B86206A"/>
    <w:rsid w:val="0D25612E"/>
    <w:rsid w:val="104829F4"/>
    <w:rsid w:val="167345BF"/>
    <w:rsid w:val="16BB24F1"/>
    <w:rsid w:val="18B72CBA"/>
    <w:rsid w:val="1B630E01"/>
    <w:rsid w:val="24AD7F48"/>
    <w:rsid w:val="290709CB"/>
    <w:rsid w:val="29FF45A0"/>
    <w:rsid w:val="2AB56C65"/>
    <w:rsid w:val="2B053382"/>
    <w:rsid w:val="2C0564E9"/>
    <w:rsid w:val="2E340C12"/>
    <w:rsid w:val="2E7D445D"/>
    <w:rsid w:val="2F3565C7"/>
    <w:rsid w:val="2F9704F5"/>
    <w:rsid w:val="318D7DBD"/>
    <w:rsid w:val="3577776D"/>
    <w:rsid w:val="36AD2DB4"/>
    <w:rsid w:val="380461A3"/>
    <w:rsid w:val="3AA6620A"/>
    <w:rsid w:val="43745A07"/>
    <w:rsid w:val="43A2037C"/>
    <w:rsid w:val="488466FD"/>
    <w:rsid w:val="48E153E1"/>
    <w:rsid w:val="4A777C2E"/>
    <w:rsid w:val="4CA30BBC"/>
    <w:rsid w:val="51824F2E"/>
    <w:rsid w:val="51BC3DF7"/>
    <w:rsid w:val="53582132"/>
    <w:rsid w:val="543F4376"/>
    <w:rsid w:val="58824F1B"/>
    <w:rsid w:val="594E7284"/>
    <w:rsid w:val="5AF7492E"/>
    <w:rsid w:val="698414AB"/>
    <w:rsid w:val="69AD796E"/>
    <w:rsid w:val="70551947"/>
    <w:rsid w:val="712065C3"/>
    <w:rsid w:val="72056389"/>
    <w:rsid w:val="733D31FE"/>
    <w:rsid w:val="75C34064"/>
    <w:rsid w:val="77035FB6"/>
    <w:rsid w:val="7B502DF6"/>
    <w:rsid w:val="7DBB54B6"/>
    <w:rsid w:val="7F7D6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CM2"/>
    <w:basedOn w:val="15"/>
    <w:next w:val="15"/>
    <w:qFormat/>
    <w:uiPriority w:val="0"/>
    <w:pPr>
      <w:spacing w:after="463"/>
    </w:pPr>
    <w:rPr>
      <w:rFonts w:cs="Times New Roman"/>
      <w:color w:val="auto"/>
    </w:rPr>
  </w:style>
  <w:style w:type="character" w:customStyle="1" w:styleId="17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b/>
      <w:bCs/>
      <w:kern w:val="2"/>
      <w:sz w:val="21"/>
      <w:szCs w:val="24"/>
    </w:rPr>
  </w:style>
  <w:style w:type="paragraph" w:customStyle="1" w:styleId="21">
    <w:name w:val="样式 正文 + 首行缩进:  2 字符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2">
    <w:name w:val="页脚 字符"/>
    <w:basedOn w:val="12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8E7A8-F632-4919-A34F-0760045A8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CACMS</Company>
  <Pages>10</Pages>
  <Words>654</Words>
  <Characters>659</Characters>
  <Lines>78</Lines>
  <Paragraphs>22</Paragraphs>
  <TotalTime>1</TotalTime>
  <ScaleCrop>false</ScaleCrop>
  <LinksUpToDate>false</LinksUpToDate>
  <CharactersWithSpaces>818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2023-07-06T01:27:00Z</dcterms:created>
  <dc:creator>木木</dc:creator>
  <cp:lastModifiedBy>JL Z</cp:lastModifiedBy>
  <dcterms:modified xsi:type="dcterms:W3CDTF">2025-04-16T08:10:54Z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5782E43F3A4C41D18E41D56E1207CEFC_13</vt:lpwstr>
  </property>
  <property fmtid="{D5CDD505-2E9C-101B-9397-08002B2CF9AE}" pid="4" name="KSOTemplateDocerSaveRecord">
    <vt:lpwstr>eyJoZGlkIjoiOTk0YmZlOTA5Mjk4YjczMzk1OWJiM2QwNzZjZTljZmIiLCJ1c2VySWQiOiIyOTcxMDEzMjIifQ==</vt:lpwstr>
  </property>
</Properties>
</file>